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AE" w:rsidRPr="004639AE" w:rsidRDefault="004639AE" w:rsidP="004639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2"/>
          <w:szCs w:val="22"/>
        </w:rPr>
      </w:pPr>
      <w:r w:rsidRPr="004639AE">
        <w:rPr>
          <w:b/>
          <w:color w:val="202020"/>
          <w:sz w:val="22"/>
          <w:szCs w:val="22"/>
        </w:rPr>
        <w:t>И</w:t>
      </w:r>
      <w:r w:rsidR="002133AE" w:rsidRPr="004639AE">
        <w:rPr>
          <w:b/>
          <w:color w:val="202020"/>
          <w:sz w:val="22"/>
          <w:szCs w:val="22"/>
        </w:rPr>
        <w:t>нструктаж населению о соблюдении мер пожарной безопасности</w:t>
      </w:r>
    </w:p>
    <w:p w:rsidR="002133AE" w:rsidRPr="004639AE" w:rsidRDefault="004639AE" w:rsidP="004639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2"/>
          <w:szCs w:val="22"/>
        </w:rPr>
      </w:pPr>
      <w:r>
        <w:rPr>
          <w:b/>
          <w:color w:val="202020"/>
          <w:sz w:val="22"/>
          <w:szCs w:val="22"/>
        </w:rPr>
        <w:t xml:space="preserve">в </w:t>
      </w:r>
      <w:r w:rsidR="002133AE" w:rsidRPr="004639AE">
        <w:rPr>
          <w:b/>
          <w:color w:val="202020"/>
          <w:sz w:val="22"/>
          <w:szCs w:val="22"/>
        </w:rPr>
        <w:t>2018 год.</w:t>
      </w:r>
    </w:p>
    <w:p w:rsidR="002133AE" w:rsidRPr="004639AE" w:rsidRDefault="002133AE" w:rsidP="00425FA3">
      <w:pPr>
        <w:pStyle w:val="a5"/>
        <w:shd w:val="clear" w:color="auto" w:fill="FFFFFF"/>
        <w:ind w:firstLine="708"/>
        <w:rPr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  <w:r w:rsidRPr="004639AE">
        <w:rPr>
          <w:rStyle w:val="a6"/>
          <w:color w:val="202020"/>
          <w:sz w:val="22"/>
          <w:szCs w:val="22"/>
        </w:rPr>
        <w:t xml:space="preserve">В целях обеспечения пожарной безопасности жилого дома (квартиры) Вам </w:t>
      </w:r>
      <w:r w:rsidR="003E5532">
        <w:rPr>
          <w:rStyle w:val="a6"/>
          <w:color w:val="202020"/>
          <w:sz w:val="22"/>
          <w:szCs w:val="22"/>
        </w:rPr>
        <w:t>необходимо</w:t>
      </w:r>
      <w:bookmarkStart w:id="0" w:name="_GoBack"/>
      <w:bookmarkEnd w:id="0"/>
      <w:r w:rsidRPr="004639AE">
        <w:rPr>
          <w:rStyle w:val="a6"/>
          <w:color w:val="202020"/>
          <w:sz w:val="22"/>
          <w:szCs w:val="22"/>
        </w:rPr>
        <w:t xml:space="preserve"> выполнить следующие мероприятия: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1. Не оставлять без присмотра включенные в сеть электроприборы</w:t>
      </w:r>
      <w:r w:rsidR="00351E1A">
        <w:rPr>
          <w:color w:val="202020"/>
          <w:sz w:val="22"/>
          <w:szCs w:val="22"/>
        </w:rPr>
        <w:t xml:space="preserve"> (утюги, плитки, чайники и другие электронагревательные приборы)</w:t>
      </w:r>
      <w:r w:rsidRPr="004639AE">
        <w:rPr>
          <w:color w:val="202020"/>
          <w:sz w:val="22"/>
          <w:szCs w:val="22"/>
        </w:rPr>
        <w:t>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2. Не</w:t>
      </w:r>
      <w:r w:rsidR="00351E1A">
        <w:rPr>
          <w:color w:val="202020"/>
          <w:sz w:val="22"/>
          <w:szCs w:val="22"/>
        </w:rPr>
        <w:t xml:space="preserve">льзя оставлять без присмотра работающие электрообогревательные приборы любого типа. Недопустимо их накрывать – это ведет к нарушению теплового режима и как следствие к возгоранию прибора или </w:t>
      </w:r>
      <w:proofErr w:type="gramStart"/>
      <w:r w:rsidR="00351E1A">
        <w:rPr>
          <w:color w:val="202020"/>
          <w:sz w:val="22"/>
          <w:szCs w:val="22"/>
        </w:rPr>
        <w:t>материала</w:t>
      </w:r>
      <w:proofErr w:type="gramEnd"/>
      <w:r w:rsidR="00351E1A">
        <w:rPr>
          <w:color w:val="202020"/>
          <w:sz w:val="22"/>
          <w:szCs w:val="22"/>
        </w:rPr>
        <w:t xml:space="preserve"> которым он накрыт</w:t>
      </w:r>
      <w:r w:rsidRPr="004639AE">
        <w:rPr>
          <w:color w:val="202020"/>
          <w:sz w:val="22"/>
          <w:szCs w:val="22"/>
        </w:rPr>
        <w:t>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3. Не допускать устройства временных самодельных электросетей в помещениях;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4.</w:t>
      </w:r>
      <w:r w:rsidR="00351E1A">
        <w:rPr>
          <w:color w:val="202020"/>
          <w:sz w:val="22"/>
          <w:szCs w:val="22"/>
        </w:rPr>
        <w:t xml:space="preserve"> Не включать одновременно в электросеть несколько электроприборов большой мощности, это ведет к ее перегрузке и может стать причиной пожара</w:t>
      </w:r>
      <w:r w:rsidRPr="004639AE">
        <w:rPr>
          <w:color w:val="202020"/>
          <w:sz w:val="22"/>
          <w:szCs w:val="22"/>
        </w:rPr>
        <w:t>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5. Заменить оголённые и ветхие электрические провода;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6. Не допускать эксплуатации самодельных (кустарных) электронагревательных приборов;</w:t>
      </w:r>
    </w:p>
    <w:p w:rsidR="002133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7. Не допускать включение электронагревательных при</w:t>
      </w:r>
      <w:r w:rsidR="00351E1A">
        <w:rPr>
          <w:color w:val="202020"/>
          <w:sz w:val="22"/>
          <w:szCs w:val="22"/>
        </w:rPr>
        <w:t>боров без соединительной вилки;</w:t>
      </w:r>
    </w:p>
    <w:p w:rsidR="00351E1A" w:rsidRDefault="00CE54B9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>8</w:t>
      </w:r>
      <w:r w:rsidR="00351E1A">
        <w:rPr>
          <w:color w:val="202020"/>
          <w:sz w:val="22"/>
          <w:szCs w:val="22"/>
        </w:rPr>
        <w:t>. Не устраивать кладовки на лестничных клетках и под маршами в подъезде дома;</w:t>
      </w:r>
    </w:p>
    <w:p w:rsidR="00351E1A" w:rsidRDefault="00CE54B9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>9</w:t>
      </w:r>
      <w:r w:rsidR="00351E1A">
        <w:rPr>
          <w:color w:val="202020"/>
          <w:sz w:val="22"/>
          <w:szCs w:val="22"/>
        </w:rPr>
        <w:t>.Не загромождать мебелью, детским колясками, велосипедами и другими предметами лестничные клетки;</w:t>
      </w:r>
    </w:p>
    <w:p w:rsidR="00516E3B" w:rsidRDefault="00351E1A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>1</w:t>
      </w:r>
      <w:r w:rsidR="00CE54B9">
        <w:rPr>
          <w:color w:val="202020"/>
          <w:sz w:val="22"/>
          <w:szCs w:val="22"/>
        </w:rPr>
        <w:t>0</w:t>
      </w:r>
      <w:r>
        <w:rPr>
          <w:color w:val="202020"/>
          <w:sz w:val="22"/>
          <w:szCs w:val="22"/>
        </w:rPr>
        <w:t>. Не обертывать электролампы и светильник</w:t>
      </w:r>
      <w:r w:rsidR="00516E3B">
        <w:rPr>
          <w:color w:val="202020"/>
          <w:sz w:val="22"/>
          <w:szCs w:val="22"/>
        </w:rPr>
        <w:t>и бумагой, тканью и другими горю</w:t>
      </w:r>
      <w:r>
        <w:rPr>
          <w:color w:val="202020"/>
          <w:sz w:val="22"/>
          <w:szCs w:val="22"/>
        </w:rPr>
        <w:t>чими материалами</w:t>
      </w:r>
      <w:r w:rsidR="00425FA3">
        <w:rPr>
          <w:color w:val="202020"/>
          <w:sz w:val="22"/>
          <w:szCs w:val="22"/>
        </w:rPr>
        <w:t>;</w:t>
      </w:r>
    </w:p>
    <w:p w:rsidR="00425FA3" w:rsidRDefault="00425FA3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>1</w:t>
      </w:r>
      <w:r w:rsidR="00CE54B9">
        <w:rPr>
          <w:color w:val="202020"/>
          <w:sz w:val="22"/>
          <w:szCs w:val="22"/>
        </w:rPr>
        <w:t>1</w:t>
      </w:r>
      <w:r>
        <w:rPr>
          <w:color w:val="202020"/>
          <w:sz w:val="22"/>
          <w:szCs w:val="22"/>
        </w:rPr>
        <w:t>. Не хранить легковоспламеняющиеся и горючие жидкости, сгораемые материалы в коридорах, на лестничных клетка и чердаках.</w:t>
      </w:r>
    </w:p>
    <w:p w:rsidR="004639AE" w:rsidRDefault="004639AE" w:rsidP="004639AE">
      <w:pPr>
        <w:pStyle w:val="a5"/>
        <w:shd w:val="clear" w:color="auto" w:fill="FFFFFF"/>
        <w:spacing w:before="0" w:beforeAutospacing="0" w:after="0" w:afterAutospacing="0"/>
        <w:rPr>
          <w:rStyle w:val="a6"/>
          <w:color w:val="202020"/>
          <w:sz w:val="22"/>
          <w:szCs w:val="22"/>
        </w:rPr>
      </w:pP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jc w:val="both"/>
        <w:rPr>
          <w:color w:val="202020"/>
          <w:sz w:val="22"/>
          <w:szCs w:val="22"/>
        </w:rPr>
      </w:pPr>
      <w:r w:rsidRPr="004639AE">
        <w:rPr>
          <w:rStyle w:val="a6"/>
          <w:color w:val="202020"/>
          <w:sz w:val="22"/>
          <w:szCs w:val="22"/>
        </w:rPr>
        <w:t>Эксплуатация газового оборудования: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В нормальных условиях пламя газовой плиты должно быть голубым, так как это означает, что газ сгорает целиком. Желтые и оранжевые язычки пламени –</w:t>
      </w:r>
      <w:r w:rsidR="004639AE">
        <w:rPr>
          <w:color w:val="202020"/>
          <w:sz w:val="22"/>
          <w:szCs w:val="22"/>
        </w:rPr>
        <w:t xml:space="preserve"> </w:t>
      </w:r>
      <w:r w:rsidRPr="004639AE">
        <w:rPr>
          <w:color w:val="202020"/>
          <w:sz w:val="22"/>
          <w:szCs w:val="22"/>
        </w:rPr>
        <w:t xml:space="preserve">признак того, что газ </w:t>
      </w:r>
      <w:proofErr w:type="gramStart"/>
      <w:r w:rsidRPr="004639AE">
        <w:rPr>
          <w:color w:val="202020"/>
          <w:sz w:val="22"/>
          <w:szCs w:val="22"/>
        </w:rPr>
        <w:t>сгорает</w:t>
      </w:r>
      <w:proofErr w:type="gramEnd"/>
      <w:r w:rsidRPr="004639AE">
        <w:rPr>
          <w:color w:val="202020"/>
          <w:sz w:val="22"/>
          <w:szCs w:val="22"/>
        </w:rPr>
        <w:t xml:space="preserve"> не полностью и выделяется ядовитый угарный газ. </w:t>
      </w:r>
      <w:r w:rsidR="004639AE" w:rsidRPr="004639AE">
        <w:rPr>
          <w:color w:val="202020"/>
          <w:sz w:val="22"/>
          <w:szCs w:val="22"/>
        </w:rPr>
        <w:t xml:space="preserve">Признак неблагополучия - появление копоти на кастрюлях. </w:t>
      </w:r>
      <w:r w:rsidRPr="004639AE">
        <w:rPr>
          <w:color w:val="202020"/>
          <w:sz w:val="22"/>
          <w:szCs w:val="22"/>
        </w:rPr>
        <w:t>В этом случае пользоваться газовым прибором нельзя, необходимо срочно вызвать мастера из аварийной газовой службы.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Покупайте и заряжайте газовые баллоны только у официальных производителей; будьте аккуратными с растительными и животными маслами во время жарки, во избежание их возгорания; следите за тем, чтобы нагреваемая на газовой плите жидкость не залила пламя горелки. Регулярно чистите горелки, так как их засоренность может стать причиной возгорания; выключай</w:t>
      </w:r>
      <w:r w:rsidR="004639AE">
        <w:rPr>
          <w:color w:val="202020"/>
          <w:sz w:val="22"/>
          <w:szCs w:val="22"/>
        </w:rPr>
        <w:t>те плиту после ее использования.</w:t>
      </w:r>
    </w:p>
    <w:p w:rsidR="004639AE" w:rsidRDefault="004639AE" w:rsidP="004639AE">
      <w:pPr>
        <w:pStyle w:val="a5"/>
        <w:shd w:val="clear" w:color="auto" w:fill="FFFFFF"/>
        <w:spacing w:before="0" w:beforeAutospacing="0" w:after="0" w:afterAutospacing="0"/>
        <w:jc w:val="both"/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>В</w:t>
      </w:r>
      <w:r w:rsidR="002133AE" w:rsidRPr="004639AE">
        <w:rPr>
          <w:color w:val="202020"/>
          <w:sz w:val="22"/>
          <w:szCs w:val="22"/>
        </w:rPr>
        <w:t>о время приготовления пищи длинные волосы должны быть подколоты, а свисающие рукава одежды завернуты.</w:t>
      </w:r>
      <w:r>
        <w:rPr>
          <w:color w:val="202020"/>
          <w:sz w:val="22"/>
          <w:szCs w:val="22"/>
        </w:rPr>
        <w:t xml:space="preserve"> </w:t>
      </w:r>
      <w:r w:rsidR="002133AE" w:rsidRPr="004639AE">
        <w:rPr>
          <w:color w:val="202020"/>
          <w:sz w:val="22"/>
          <w:szCs w:val="22"/>
        </w:rPr>
        <w:t>Для предотвращения накапливания в воздухе вредных, а иногда и смертельно опасных продуктов неполного сгорания газа – не используйте зажженные горелки для обогрева квартиры. 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2"/>
          <w:szCs w:val="22"/>
        </w:rPr>
      </w:pPr>
      <w:r w:rsidRPr="004639AE">
        <w:rPr>
          <w:rStyle w:val="a6"/>
          <w:color w:val="202020"/>
          <w:sz w:val="22"/>
          <w:szCs w:val="22"/>
        </w:rPr>
        <w:t>Запрещается: </w:t>
      </w:r>
      <w:r w:rsidRPr="004639AE">
        <w:rPr>
          <w:color w:val="202020"/>
          <w:sz w:val="22"/>
          <w:szCs w:val="22"/>
        </w:rPr>
        <w:t xml:space="preserve">использовать неисправное газовое оборудование; проверять утечку газа открытым пламенем; пользоваться спичками, зажигалками, включать электроприборы при ощущении запаха газа; оставлять плиту без присмотра, а также детей одних в помещении кухни; сушить вещи над плитой; При появлении запаха газа перекройте кран подачи газа. Откройте все окна и двери (создайте сквозняк), тщательно проветрите все помещения; если запах газа остался и при перекрытом кране, удалите из квартиры всех присутствующих. Обойдите квартиру, не пользуйтесь телефоном (выньте шнур из розетки, чтобы вам не могли позвонить), </w:t>
      </w:r>
      <w:proofErr w:type="spellStart"/>
      <w:r w:rsidRPr="004639AE">
        <w:rPr>
          <w:color w:val="202020"/>
          <w:sz w:val="22"/>
          <w:szCs w:val="22"/>
        </w:rPr>
        <w:t>электровыключателями</w:t>
      </w:r>
      <w:proofErr w:type="spellEnd"/>
      <w:r w:rsidRPr="004639AE">
        <w:rPr>
          <w:color w:val="202020"/>
          <w:sz w:val="22"/>
          <w:szCs w:val="22"/>
        </w:rPr>
        <w:t>, так как их размыкание может вызвать искрение и взрыв - выключите электричество на приборном щитке; во избежание отравления дышите через кусок влажной ткани, покиньте квартиру; немедленно </w:t>
      </w:r>
      <w:r w:rsidRPr="004639AE">
        <w:rPr>
          <w:rStyle w:val="a6"/>
          <w:color w:val="202020"/>
          <w:sz w:val="22"/>
          <w:szCs w:val="22"/>
        </w:rPr>
        <w:t>вызовите аварийн</w:t>
      </w:r>
      <w:r w:rsidR="0065024E">
        <w:rPr>
          <w:rStyle w:val="a6"/>
          <w:color w:val="202020"/>
          <w:sz w:val="22"/>
          <w:szCs w:val="22"/>
        </w:rPr>
        <w:t>ую газовую службу по телефону «64-35-00</w:t>
      </w:r>
      <w:r w:rsidRPr="004639AE">
        <w:rPr>
          <w:rStyle w:val="a6"/>
          <w:color w:val="202020"/>
          <w:sz w:val="22"/>
          <w:szCs w:val="22"/>
        </w:rPr>
        <w:t>».</w:t>
      </w:r>
    </w:p>
    <w:p w:rsidR="004639AE" w:rsidRDefault="004639AE" w:rsidP="004639A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202020"/>
          <w:sz w:val="22"/>
          <w:szCs w:val="22"/>
        </w:rPr>
      </w:pP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Согласно ст. 34 Федерального закона от 21 декабря 1994 года № 69-ФЗ «О пожарной безопасности» граждане обязаны: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1. Соблюдать требования пожарной безопасности;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 xml:space="preserve">2. Иметь в помещениях и строениях, находящихся в их собственности (пользовании), первичные средства тушения пожаров (огнетушители), противопожарный инвентарь, дымовые </w:t>
      </w:r>
      <w:proofErr w:type="spellStart"/>
      <w:r w:rsidRPr="004639AE">
        <w:rPr>
          <w:color w:val="202020"/>
          <w:sz w:val="22"/>
          <w:szCs w:val="22"/>
        </w:rPr>
        <w:t>извещатели</w:t>
      </w:r>
      <w:proofErr w:type="spellEnd"/>
      <w:r w:rsidRPr="004639AE">
        <w:rPr>
          <w:color w:val="202020"/>
          <w:sz w:val="22"/>
          <w:szCs w:val="22"/>
        </w:rPr>
        <w:t xml:space="preserve">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3. При обнаружении пожаров немедленно уведомлять о них пожарную охрану;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4. До прибытия пожарной охраны принимать посильные меры по спасению людей, имущества и тушению пожаров;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5. Оказывать содействие пожарной охране при тушении пожаров;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4639AE">
        <w:rPr>
          <w:color w:val="202020"/>
          <w:sz w:val="22"/>
          <w:szCs w:val="22"/>
        </w:rPr>
        <w:t>проверки</w:t>
      </w:r>
      <w:proofErr w:type="gramEnd"/>
      <w:r w:rsidRPr="004639AE">
        <w:rPr>
          <w:color w:val="202020"/>
          <w:sz w:val="22"/>
          <w:szCs w:val="22"/>
        </w:rPr>
        <w:t xml:space="preserve"> </w:t>
      </w:r>
      <w:r w:rsidRPr="004639AE">
        <w:rPr>
          <w:color w:val="202020"/>
          <w:sz w:val="22"/>
          <w:szCs w:val="22"/>
        </w:rPr>
        <w:lastRenderedPageBreak/>
        <w:t>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425FA3" w:rsidRDefault="00425FA3" w:rsidP="004639AE">
      <w:pPr>
        <w:pStyle w:val="a5"/>
        <w:shd w:val="clear" w:color="auto" w:fill="FFFFFF"/>
        <w:spacing w:before="0" w:beforeAutospacing="0" w:after="0" w:afterAutospacing="0"/>
        <w:jc w:val="center"/>
        <w:rPr>
          <w:color w:val="202020"/>
          <w:sz w:val="22"/>
          <w:szCs w:val="22"/>
        </w:rPr>
      </w:pPr>
    </w:p>
    <w:p w:rsidR="002133AE" w:rsidRPr="00425FA3" w:rsidRDefault="002133AE" w:rsidP="00425FA3">
      <w:pPr>
        <w:pStyle w:val="a5"/>
        <w:shd w:val="clear" w:color="auto" w:fill="FFFFFF"/>
        <w:spacing w:before="0" w:beforeAutospacing="0" w:after="0" w:afterAutospacing="0"/>
        <w:rPr>
          <w:b/>
          <w:color w:val="202020"/>
          <w:sz w:val="22"/>
          <w:szCs w:val="22"/>
        </w:rPr>
      </w:pPr>
      <w:r w:rsidRPr="00425FA3">
        <w:rPr>
          <w:b/>
          <w:color w:val="202020"/>
          <w:sz w:val="22"/>
          <w:szCs w:val="22"/>
        </w:rPr>
        <w:t>Помните:</w:t>
      </w:r>
    </w:p>
    <w:p w:rsidR="002133AE" w:rsidRPr="004639AE" w:rsidRDefault="002133AE" w:rsidP="00425FA3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202020"/>
          <w:sz w:val="22"/>
          <w:szCs w:val="22"/>
        </w:rPr>
      </w:pPr>
      <w:proofErr w:type="gramStart"/>
      <w:r w:rsidRPr="004639AE">
        <w:rPr>
          <w:color w:val="202020"/>
          <w:sz w:val="22"/>
          <w:szCs w:val="22"/>
        </w:rPr>
        <w:t>Самое</w:t>
      </w:r>
      <w:proofErr w:type="gramEnd"/>
      <w:r w:rsidRPr="004639AE">
        <w:rPr>
          <w:color w:val="202020"/>
          <w:sz w:val="22"/>
          <w:szCs w:val="22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25FA3" w:rsidRPr="00425FA3" w:rsidRDefault="00425FA3" w:rsidP="00425FA3">
      <w:pPr>
        <w:pStyle w:val="a5"/>
        <w:shd w:val="clear" w:color="auto" w:fill="FFFFFF"/>
        <w:spacing w:before="0" w:beforeAutospacing="0" w:after="0" w:afterAutospacing="0"/>
        <w:rPr>
          <w:b/>
          <w:color w:val="202020"/>
          <w:sz w:val="22"/>
          <w:szCs w:val="22"/>
        </w:rPr>
      </w:pPr>
    </w:p>
    <w:p w:rsidR="002133AE" w:rsidRPr="00425FA3" w:rsidRDefault="00425FA3" w:rsidP="00425FA3">
      <w:pPr>
        <w:pStyle w:val="a5"/>
        <w:shd w:val="clear" w:color="auto" w:fill="FFFFFF"/>
        <w:spacing w:before="0" w:beforeAutospacing="0" w:after="0" w:afterAutospacing="0"/>
        <w:rPr>
          <w:b/>
          <w:color w:val="202020"/>
          <w:sz w:val="22"/>
          <w:szCs w:val="22"/>
        </w:rPr>
      </w:pPr>
      <w:r w:rsidRPr="00425FA3">
        <w:rPr>
          <w:b/>
          <w:color w:val="202020"/>
          <w:sz w:val="22"/>
          <w:szCs w:val="22"/>
        </w:rPr>
        <w:t>П</w:t>
      </w:r>
      <w:r w:rsidR="002133AE" w:rsidRPr="00425FA3">
        <w:rPr>
          <w:b/>
          <w:color w:val="202020"/>
          <w:sz w:val="22"/>
          <w:szCs w:val="22"/>
        </w:rPr>
        <w:t>равила вызова пожарной охраны:</w:t>
      </w:r>
    </w:p>
    <w:p w:rsidR="002133AE" w:rsidRPr="004639AE" w:rsidRDefault="00425FA3" w:rsidP="00425FA3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202020"/>
          <w:sz w:val="22"/>
          <w:szCs w:val="22"/>
        </w:rPr>
      </w:pPr>
      <w:r>
        <w:rPr>
          <w:color w:val="202020"/>
          <w:sz w:val="22"/>
          <w:szCs w:val="22"/>
        </w:rPr>
        <w:t xml:space="preserve">При обнаружении пожара или признаков горения (задымления, запаха гари и т.д.) необходимо </w:t>
      </w:r>
      <w:r w:rsidR="002133AE" w:rsidRPr="004639AE">
        <w:rPr>
          <w:color w:val="202020"/>
          <w:sz w:val="22"/>
          <w:szCs w:val="22"/>
        </w:rPr>
        <w:t xml:space="preserve">немедленно сообщите в пожарную охрану по </w:t>
      </w:r>
      <w:r>
        <w:rPr>
          <w:color w:val="202020"/>
          <w:sz w:val="22"/>
          <w:szCs w:val="22"/>
        </w:rPr>
        <w:t xml:space="preserve">единому </w:t>
      </w:r>
      <w:r w:rsidR="002133AE" w:rsidRPr="004639AE">
        <w:rPr>
          <w:color w:val="202020"/>
          <w:sz w:val="22"/>
          <w:szCs w:val="22"/>
        </w:rPr>
        <w:t xml:space="preserve">телефону </w:t>
      </w:r>
      <w:r>
        <w:rPr>
          <w:color w:val="202020"/>
          <w:sz w:val="22"/>
          <w:szCs w:val="22"/>
        </w:rPr>
        <w:t>–</w:t>
      </w:r>
      <w:r w:rsidR="002133AE" w:rsidRPr="004639AE">
        <w:rPr>
          <w:color w:val="202020"/>
          <w:sz w:val="22"/>
          <w:szCs w:val="22"/>
        </w:rPr>
        <w:t> </w:t>
      </w:r>
      <w:r>
        <w:rPr>
          <w:rStyle w:val="a6"/>
          <w:color w:val="202020"/>
          <w:sz w:val="22"/>
          <w:szCs w:val="22"/>
        </w:rPr>
        <w:t>1</w:t>
      </w:r>
      <w:r w:rsidR="002133AE" w:rsidRPr="004639AE">
        <w:rPr>
          <w:rStyle w:val="a6"/>
          <w:color w:val="202020"/>
          <w:sz w:val="22"/>
          <w:szCs w:val="22"/>
        </w:rPr>
        <w:t>1</w:t>
      </w:r>
      <w:r>
        <w:rPr>
          <w:rStyle w:val="a6"/>
          <w:color w:val="202020"/>
          <w:sz w:val="22"/>
          <w:szCs w:val="22"/>
        </w:rPr>
        <w:t>2</w:t>
      </w:r>
      <w:r>
        <w:rPr>
          <w:color w:val="202020"/>
          <w:sz w:val="22"/>
          <w:szCs w:val="22"/>
        </w:rPr>
        <w:t>.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Вызывая помощь необходимо: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- кратко и чётко обрисовать событие - что горит (квартира, чердак, подвал, склад и иное);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- назвать адрес (населённый пункт, название улицы, номер дома, квартиры);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- назвать свою фамилию, номер телефона;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25FA3" w:rsidRDefault="00425FA3" w:rsidP="00425FA3">
      <w:pPr>
        <w:pStyle w:val="a5"/>
        <w:shd w:val="clear" w:color="auto" w:fill="FFFFFF"/>
        <w:spacing w:before="0" w:beforeAutospacing="0" w:after="0" w:afterAutospacing="0"/>
        <w:rPr>
          <w:b/>
          <w:color w:val="202020"/>
          <w:sz w:val="22"/>
          <w:szCs w:val="22"/>
        </w:rPr>
      </w:pPr>
    </w:p>
    <w:p w:rsidR="002133AE" w:rsidRPr="00425FA3" w:rsidRDefault="002133AE" w:rsidP="00425FA3">
      <w:pPr>
        <w:pStyle w:val="a5"/>
        <w:shd w:val="clear" w:color="auto" w:fill="FFFFFF"/>
        <w:spacing w:before="0" w:beforeAutospacing="0" w:after="0" w:afterAutospacing="0"/>
        <w:rPr>
          <w:b/>
          <w:color w:val="202020"/>
          <w:sz w:val="22"/>
          <w:szCs w:val="22"/>
        </w:rPr>
      </w:pPr>
      <w:r w:rsidRPr="00425FA3">
        <w:rPr>
          <w:b/>
          <w:color w:val="202020"/>
          <w:sz w:val="22"/>
          <w:szCs w:val="22"/>
        </w:rPr>
        <w:t>Действия при пожаре: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 xml:space="preserve">1. Сообщить о пожаре по </w:t>
      </w:r>
      <w:r w:rsidR="00425FA3">
        <w:rPr>
          <w:color w:val="202020"/>
          <w:sz w:val="22"/>
          <w:szCs w:val="22"/>
        </w:rPr>
        <w:t xml:space="preserve">единому </w:t>
      </w:r>
      <w:r w:rsidRPr="004639AE">
        <w:rPr>
          <w:color w:val="202020"/>
          <w:sz w:val="22"/>
          <w:szCs w:val="22"/>
        </w:rPr>
        <w:t>телефону - 112.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2. Эвакуировать людей (сообщить о пожаре соседям).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- пригнитесь к полу - там остается прослойка воздуха 15-20 см;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- дышите через мокрую ткань или полотенце;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- в дыму лучше всего двигаться ползком вдоль стены по направлению выхода из здания.</w:t>
      </w:r>
    </w:p>
    <w:p w:rsidR="00425FA3" w:rsidRDefault="00425FA3" w:rsidP="00425FA3">
      <w:pPr>
        <w:pStyle w:val="a5"/>
        <w:shd w:val="clear" w:color="auto" w:fill="FFFFFF"/>
        <w:spacing w:before="0" w:beforeAutospacing="0" w:after="0" w:afterAutospacing="0"/>
        <w:rPr>
          <w:b/>
          <w:color w:val="202020"/>
          <w:sz w:val="22"/>
          <w:szCs w:val="22"/>
        </w:rPr>
      </w:pPr>
    </w:p>
    <w:p w:rsidR="002133AE" w:rsidRPr="00425FA3" w:rsidRDefault="002133AE" w:rsidP="00425FA3">
      <w:pPr>
        <w:pStyle w:val="a5"/>
        <w:shd w:val="clear" w:color="auto" w:fill="FFFFFF"/>
        <w:spacing w:before="0" w:beforeAutospacing="0" w:after="0" w:afterAutospacing="0"/>
        <w:rPr>
          <w:b/>
          <w:color w:val="202020"/>
          <w:sz w:val="22"/>
          <w:szCs w:val="22"/>
        </w:rPr>
      </w:pPr>
      <w:r w:rsidRPr="00425FA3">
        <w:rPr>
          <w:b/>
          <w:color w:val="202020"/>
          <w:sz w:val="22"/>
          <w:szCs w:val="22"/>
        </w:rPr>
        <w:t>Категорически запрещается: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Оставлять детей без присмотра с момента обнаружения пожара и до его ликвидации.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133AE" w:rsidRPr="004639AE" w:rsidRDefault="002133AE" w:rsidP="004639AE">
      <w:pPr>
        <w:pStyle w:val="a5"/>
        <w:shd w:val="clear" w:color="auto" w:fill="FFFFFF"/>
        <w:spacing w:before="0" w:beforeAutospacing="0" w:after="0" w:afterAutospacing="0"/>
        <w:rPr>
          <w:color w:val="202020"/>
          <w:sz w:val="22"/>
          <w:szCs w:val="22"/>
        </w:rPr>
      </w:pPr>
      <w:r w:rsidRPr="004639AE">
        <w:rPr>
          <w:color w:val="202020"/>
          <w:sz w:val="22"/>
          <w:szCs w:val="22"/>
        </w:rPr>
        <w:t> </w:t>
      </w:r>
    </w:p>
    <w:p w:rsidR="002133AE" w:rsidRPr="00425FA3" w:rsidRDefault="002133AE" w:rsidP="004639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2"/>
          <w:szCs w:val="22"/>
        </w:rPr>
      </w:pPr>
      <w:r w:rsidRPr="00425FA3">
        <w:rPr>
          <w:b/>
          <w:color w:val="202020"/>
          <w:sz w:val="22"/>
          <w:szCs w:val="22"/>
        </w:rPr>
        <w:t>ПОМНИТЕ!</w:t>
      </w:r>
    </w:p>
    <w:p w:rsidR="002133AE" w:rsidRPr="00425FA3" w:rsidRDefault="002133AE" w:rsidP="004639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2"/>
          <w:szCs w:val="22"/>
        </w:rPr>
      </w:pPr>
      <w:r w:rsidRPr="00425FA3">
        <w:rPr>
          <w:b/>
          <w:color w:val="202020"/>
          <w:sz w:val="22"/>
          <w:szCs w:val="22"/>
        </w:rPr>
        <w:t>СОБЛЮДЕНИЕ МЕР ПОЖАРНОЙ БЕЗОПАСНОСТИ -</w:t>
      </w:r>
    </w:p>
    <w:p w:rsidR="002133AE" w:rsidRPr="00425FA3" w:rsidRDefault="002133AE" w:rsidP="004639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2"/>
          <w:szCs w:val="22"/>
        </w:rPr>
      </w:pPr>
      <w:r w:rsidRPr="00425FA3">
        <w:rPr>
          <w:b/>
          <w:color w:val="202020"/>
          <w:sz w:val="22"/>
          <w:szCs w:val="22"/>
        </w:rPr>
        <w:t>ЭТО ЗАЛОГ ВАШЕГО БЛАГОПОЛУЧИЯ,</w:t>
      </w:r>
    </w:p>
    <w:p w:rsidR="002133AE" w:rsidRPr="00425FA3" w:rsidRDefault="002133AE" w:rsidP="004639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2"/>
          <w:szCs w:val="22"/>
        </w:rPr>
      </w:pPr>
      <w:r w:rsidRPr="00425FA3">
        <w:rPr>
          <w:b/>
          <w:color w:val="202020"/>
          <w:sz w:val="22"/>
          <w:szCs w:val="22"/>
        </w:rPr>
        <w:t xml:space="preserve">СОХРАННОСТИ ВАШЕЙ СОБСТВЕННОЙ ЖИЗНИ И ЖИЗНИ </w:t>
      </w:r>
      <w:proofErr w:type="gramStart"/>
      <w:r w:rsidRPr="00425FA3">
        <w:rPr>
          <w:b/>
          <w:color w:val="202020"/>
          <w:sz w:val="22"/>
          <w:szCs w:val="22"/>
        </w:rPr>
        <w:t>ВАШИХ</w:t>
      </w:r>
      <w:proofErr w:type="gramEnd"/>
      <w:r w:rsidRPr="00425FA3">
        <w:rPr>
          <w:b/>
          <w:color w:val="202020"/>
          <w:sz w:val="22"/>
          <w:szCs w:val="22"/>
        </w:rPr>
        <w:t xml:space="preserve"> БЛИЗКИХ!</w:t>
      </w:r>
    </w:p>
    <w:p w:rsidR="002133AE" w:rsidRDefault="002133A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p w:rsidR="0065024E" w:rsidRDefault="0065024E" w:rsidP="002133AE">
      <w:pPr>
        <w:rPr>
          <w:rFonts w:ascii="Times New Roman" w:hAnsi="Times New Roman" w:cs="Times New Roman"/>
        </w:rPr>
      </w:pPr>
    </w:p>
    <w:sectPr w:rsidR="0065024E" w:rsidSect="004639AE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AE"/>
    <w:rsid w:val="00012E2B"/>
    <w:rsid w:val="00043533"/>
    <w:rsid w:val="00085C3A"/>
    <w:rsid w:val="000D179A"/>
    <w:rsid w:val="000D5ED1"/>
    <w:rsid w:val="000E39B0"/>
    <w:rsid w:val="00114174"/>
    <w:rsid w:val="0013214B"/>
    <w:rsid w:val="00154BE8"/>
    <w:rsid w:val="00176758"/>
    <w:rsid w:val="00176DE9"/>
    <w:rsid w:val="00181F2E"/>
    <w:rsid w:val="00187089"/>
    <w:rsid w:val="00192C96"/>
    <w:rsid w:val="001B33E2"/>
    <w:rsid w:val="001C560D"/>
    <w:rsid w:val="001C77B0"/>
    <w:rsid w:val="001D0713"/>
    <w:rsid w:val="001D31C5"/>
    <w:rsid w:val="001E7AB3"/>
    <w:rsid w:val="00207958"/>
    <w:rsid w:val="002133AE"/>
    <w:rsid w:val="00217B07"/>
    <w:rsid w:val="00222387"/>
    <w:rsid w:val="002254F5"/>
    <w:rsid w:val="002304AD"/>
    <w:rsid w:val="00253D21"/>
    <w:rsid w:val="00264E92"/>
    <w:rsid w:val="00270ECF"/>
    <w:rsid w:val="00286E55"/>
    <w:rsid w:val="00295DFF"/>
    <w:rsid w:val="002A0A11"/>
    <w:rsid w:val="002A55FD"/>
    <w:rsid w:val="00327F9E"/>
    <w:rsid w:val="00333AD5"/>
    <w:rsid w:val="00344403"/>
    <w:rsid w:val="00345B6D"/>
    <w:rsid w:val="00351E1A"/>
    <w:rsid w:val="003833E4"/>
    <w:rsid w:val="00384D98"/>
    <w:rsid w:val="00394197"/>
    <w:rsid w:val="0039695B"/>
    <w:rsid w:val="003B5C12"/>
    <w:rsid w:val="003E2D83"/>
    <w:rsid w:val="003E41E1"/>
    <w:rsid w:val="003E5532"/>
    <w:rsid w:val="00407BE4"/>
    <w:rsid w:val="00424FA4"/>
    <w:rsid w:val="00425FA3"/>
    <w:rsid w:val="004639AE"/>
    <w:rsid w:val="004B5FF7"/>
    <w:rsid w:val="004C662F"/>
    <w:rsid w:val="0051070F"/>
    <w:rsid w:val="005124CA"/>
    <w:rsid w:val="00516E3B"/>
    <w:rsid w:val="00520BBD"/>
    <w:rsid w:val="005246C2"/>
    <w:rsid w:val="00554ED2"/>
    <w:rsid w:val="00560904"/>
    <w:rsid w:val="00560B88"/>
    <w:rsid w:val="00560E8A"/>
    <w:rsid w:val="00562182"/>
    <w:rsid w:val="00564924"/>
    <w:rsid w:val="00574D8E"/>
    <w:rsid w:val="005807E5"/>
    <w:rsid w:val="005922F7"/>
    <w:rsid w:val="00596C60"/>
    <w:rsid w:val="005E4CB8"/>
    <w:rsid w:val="005F5F5E"/>
    <w:rsid w:val="0065024E"/>
    <w:rsid w:val="00680D55"/>
    <w:rsid w:val="006A1F33"/>
    <w:rsid w:val="006C4A9B"/>
    <w:rsid w:val="006D390D"/>
    <w:rsid w:val="006F0CCD"/>
    <w:rsid w:val="006F4BAF"/>
    <w:rsid w:val="00703C77"/>
    <w:rsid w:val="0071094D"/>
    <w:rsid w:val="00715047"/>
    <w:rsid w:val="00735AC3"/>
    <w:rsid w:val="00751B35"/>
    <w:rsid w:val="0077278F"/>
    <w:rsid w:val="00774BD4"/>
    <w:rsid w:val="007770B4"/>
    <w:rsid w:val="007C70BC"/>
    <w:rsid w:val="007D1BBE"/>
    <w:rsid w:val="007D42BC"/>
    <w:rsid w:val="007D5CE8"/>
    <w:rsid w:val="00813AA4"/>
    <w:rsid w:val="00846047"/>
    <w:rsid w:val="0086213B"/>
    <w:rsid w:val="00874D65"/>
    <w:rsid w:val="008768F4"/>
    <w:rsid w:val="00887B88"/>
    <w:rsid w:val="008B1991"/>
    <w:rsid w:val="008E0976"/>
    <w:rsid w:val="0090289F"/>
    <w:rsid w:val="00905497"/>
    <w:rsid w:val="00907A34"/>
    <w:rsid w:val="0091650B"/>
    <w:rsid w:val="0096147E"/>
    <w:rsid w:val="00970B8E"/>
    <w:rsid w:val="00970D8B"/>
    <w:rsid w:val="009C174D"/>
    <w:rsid w:val="009D20EA"/>
    <w:rsid w:val="00A010EF"/>
    <w:rsid w:val="00A02E65"/>
    <w:rsid w:val="00A14778"/>
    <w:rsid w:val="00A21271"/>
    <w:rsid w:val="00A24E67"/>
    <w:rsid w:val="00A67253"/>
    <w:rsid w:val="00A70E5E"/>
    <w:rsid w:val="00AB0BA6"/>
    <w:rsid w:val="00AD354C"/>
    <w:rsid w:val="00AF41CA"/>
    <w:rsid w:val="00AF6C9F"/>
    <w:rsid w:val="00B31BB4"/>
    <w:rsid w:val="00B32453"/>
    <w:rsid w:val="00B55B2B"/>
    <w:rsid w:val="00B65BBE"/>
    <w:rsid w:val="00B8694E"/>
    <w:rsid w:val="00B91668"/>
    <w:rsid w:val="00B92523"/>
    <w:rsid w:val="00B97E80"/>
    <w:rsid w:val="00BE6A7A"/>
    <w:rsid w:val="00C212A8"/>
    <w:rsid w:val="00C57164"/>
    <w:rsid w:val="00C71A84"/>
    <w:rsid w:val="00C72786"/>
    <w:rsid w:val="00C74335"/>
    <w:rsid w:val="00CB44A5"/>
    <w:rsid w:val="00CC4D17"/>
    <w:rsid w:val="00CE54B9"/>
    <w:rsid w:val="00CE77CA"/>
    <w:rsid w:val="00CF186B"/>
    <w:rsid w:val="00CF30D7"/>
    <w:rsid w:val="00D111B6"/>
    <w:rsid w:val="00D11B7A"/>
    <w:rsid w:val="00D15480"/>
    <w:rsid w:val="00D16EB0"/>
    <w:rsid w:val="00D37437"/>
    <w:rsid w:val="00D40284"/>
    <w:rsid w:val="00D66035"/>
    <w:rsid w:val="00D727ED"/>
    <w:rsid w:val="00D85D0B"/>
    <w:rsid w:val="00D91175"/>
    <w:rsid w:val="00DA74BD"/>
    <w:rsid w:val="00DB7F1B"/>
    <w:rsid w:val="00DD4F30"/>
    <w:rsid w:val="00DE53FE"/>
    <w:rsid w:val="00DF2997"/>
    <w:rsid w:val="00E0045A"/>
    <w:rsid w:val="00E05F9E"/>
    <w:rsid w:val="00E4670D"/>
    <w:rsid w:val="00E7088D"/>
    <w:rsid w:val="00E70AB8"/>
    <w:rsid w:val="00E80FC1"/>
    <w:rsid w:val="00E841E8"/>
    <w:rsid w:val="00E914D8"/>
    <w:rsid w:val="00EC4394"/>
    <w:rsid w:val="00EF3832"/>
    <w:rsid w:val="00F14A13"/>
    <w:rsid w:val="00F228EE"/>
    <w:rsid w:val="00F305A5"/>
    <w:rsid w:val="00F40B5A"/>
    <w:rsid w:val="00F641D3"/>
    <w:rsid w:val="00F708ED"/>
    <w:rsid w:val="00F91BF9"/>
    <w:rsid w:val="00FC7238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3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3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2018-05-14T10:44:00Z</cp:lastPrinted>
  <dcterms:created xsi:type="dcterms:W3CDTF">2018-05-16T12:56:00Z</dcterms:created>
  <dcterms:modified xsi:type="dcterms:W3CDTF">2018-05-16T12:58:00Z</dcterms:modified>
</cp:coreProperties>
</file>